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70672" w14:textId="77777777" w:rsidR="00BB1868" w:rsidRPr="00BB1868" w:rsidRDefault="006167A5" w:rsidP="00BB1868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A6A740" wp14:editId="716AEB02">
                <wp:simplePos x="0" y="0"/>
                <wp:positionH relativeFrom="column">
                  <wp:posOffset>3167380</wp:posOffset>
                </wp:positionH>
                <wp:positionV relativeFrom="paragraph">
                  <wp:posOffset>-36195</wp:posOffset>
                </wp:positionV>
                <wp:extent cx="3069590" cy="1127125"/>
                <wp:effectExtent l="9525" t="6350" r="698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112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8533F" w14:textId="1C525427" w:rsidR="00BB1868" w:rsidRPr="00DC4430" w:rsidRDefault="00BB1868" w:rsidP="009A059E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636E30">
                              <w:rPr>
                                <w:rFonts w:ascii="Times New Roman" w:hAnsi="Times New Roman"/>
                              </w:rPr>
                              <w:t>Harkányi Polgármesteri Hivatal hivatásetikai szabályzatának az elfogadása</w:t>
                            </w:r>
                          </w:p>
                          <w:p w14:paraId="58EE4BE3" w14:textId="363CFDDF" w:rsidR="00F643DA" w:rsidRPr="00DC4430" w:rsidRDefault="00F643DA" w:rsidP="009A059E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250178">
                              <w:rPr>
                                <w:rFonts w:ascii="Times New Roman" w:hAnsi="Times New Roman"/>
                                <w:u w:val="single"/>
                              </w:rPr>
                              <w:t>Mellékle</w:t>
                            </w:r>
                            <w:r w:rsidR="000B79C4" w:rsidRPr="00250178">
                              <w:rPr>
                                <w:rFonts w:ascii="Times New Roman" w:hAnsi="Times New Roman"/>
                                <w:u w:val="single"/>
                              </w:rPr>
                              <w:t>t</w:t>
                            </w:r>
                            <w:r w:rsidRPr="00250178">
                              <w:rPr>
                                <w:rFonts w:ascii="Times New Roman" w:hAnsi="Times New Roman"/>
                                <w:u w:val="single"/>
                              </w:rPr>
                              <w:t>:</w:t>
                            </w: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636E30">
                              <w:rPr>
                                <w:rFonts w:ascii="Times New Roman" w:hAnsi="Times New Roman"/>
                              </w:rPr>
                              <w:t>Szabályzat tervezet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A6A7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9.4pt;margin-top:-2.85pt;width:241.7pt;height:8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">
                <v:textbox>
                  <w:txbxContent>
                    <w:p w14:paraId="1088533F" w14:textId="1C525427" w:rsidR="00BB1868" w:rsidRPr="00DC4430" w:rsidRDefault="00BB1868" w:rsidP="009A059E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 w:rsidRPr="00DC4430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636E30">
                        <w:rPr>
                          <w:rFonts w:ascii="Times New Roman" w:hAnsi="Times New Roman"/>
                        </w:rPr>
                        <w:t>Harkányi Polgármesteri Hivatal hivatásetikai szabályzatának az elfogadása</w:t>
                      </w:r>
                    </w:p>
                    <w:p w14:paraId="58EE4BE3" w14:textId="363CFDDF" w:rsidR="00F643DA" w:rsidRPr="00DC4430" w:rsidRDefault="00F643DA" w:rsidP="009A059E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250178">
                        <w:rPr>
                          <w:rFonts w:ascii="Times New Roman" w:hAnsi="Times New Roman"/>
                          <w:u w:val="single"/>
                        </w:rPr>
                        <w:t>Mellékle</w:t>
                      </w:r>
                      <w:r w:rsidR="000B79C4" w:rsidRPr="00250178">
                        <w:rPr>
                          <w:rFonts w:ascii="Times New Roman" w:hAnsi="Times New Roman"/>
                          <w:u w:val="single"/>
                        </w:rPr>
                        <w:t>t</w:t>
                      </w:r>
                      <w:r w:rsidRPr="00250178">
                        <w:rPr>
                          <w:rFonts w:ascii="Times New Roman" w:hAnsi="Times New Roman"/>
                          <w:u w:val="single"/>
                        </w:rPr>
                        <w:t>:</w:t>
                      </w:r>
                      <w:r w:rsidRPr="00DC4430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636E30">
                        <w:rPr>
                          <w:rFonts w:ascii="Times New Roman" w:hAnsi="Times New Roman"/>
                        </w:rPr>
                        <w:t>Szabályzat tervezet</w:t>
                      </w:r>
                    </w:p>
                  </w:txbxContent>
                </v:textbox>
              </v:shape>
            </w:pict>
          </mc:Fallback>
        </mc:AlternateContent>
      </w:r>
    </w:p>
    <w:p w14:paraId="739F1010" w14:textId="77777777" w:rsidR="00BB1868" w:rsidRPr="00BB1868" w:rsidRDefault="006167A5" w:rsidP="00BB1868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w:drawing>
          <wp:inline distT="0" distB="0" distL="0" distR="0" wp14:anchorId="2DC6A4BD" wp14:editId="38AAB32A">
            <wp:extent cx="875665" cy="9658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82F0C" w14:textId="77777777" w:rsidR="00BB1868" w:rsidRPr="00BB1868" w:rsidRDefault="00BB1868" w:rsidP="00BB1868">
      <w:pPr>
        <w:spacing w:after="0" w:line="240" w:lineRule="auto"/>
        <w:rPr>
          <w:rFonts w:ascii="Times New Roman" w:hAnsi="Times New Roman"/>
        </w:rPr>
      </w:pPr>
    </w:p>
    <w:p w14:paraId="5E71B54D" w14:textId="77777777" w:rsidR="00BB1868" w:rsidRPr="00BB1868" w:rsidRDefault="00BB1868" w:rsidP="00BB1868">
      <w:pPr>
        <w:spacing w:after="0" w:line="240" w:lineRule="auto"/>
        <w:rPr>
          <w:rFonts w:ascii="Times New Roman" w:hAnsi="Times New Roman"/>
        </w:rPr>
      </w:pPr>
    </w:p>
    <w:p w14:paraId="4B4531EC" w14:textId="77777777" w:rsidR="00BB1868" w:rsidRPr="00BB1868" w:rsidRDefault="00BB1868" w:rsidP="00BB1868">
      <w:pPr>
        <w:spacing w:after="0" w:line="240" w:lineRule="auto"/>
        <w:rPr>
          <w:rFonts w:ascii="Times New Roman" w:hAnsi="Times New Roman"/>
        </w:rPr>
      </w:pPr>
    </w:p>
    <w:p w14:paraId="38991A9A" w14:textId="77777777" w:rsidR="00BB1868" w:rsidRPr="00BB1868" w:rsidRDefault="00BB1868" w:rsidP="00BB1868">
      <w:pPr>
        <w:spacing w:after="0" w:line="240" w:lineRule="auto"/>
        <w:rPr>
          <w:rFonts w:ascii="Times New Roman" w:hAnsi="Times New Roman"/>
        </w:rPr>
      </w:pPr>
    </w:p>
    <w:p w14:paraId="649E670D" w14:textId="77777777" w:rsidR="00BB1868" w:rsidRPr="00BB1868" w:rsidRDefault="00BB1868" w:rsidP="00BB186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BB1868">
        <w:rPr>
          <w:rFonts w:ascii="Times New Roman" w:hAnsi="Times New Roman"/>
          <w:b/>
          <w:u w:val="single"/>
        </w:rPr>
        <w:t>E L Ő T E R J E S Z T É S</w:t>
      </w:r>
    </w:p>
    <w:p w14:paraId="2BE44726" w14:textId="77777777" w:rsidR="00BB1868" w:rsidRPr="00BB1868" w:rsidRDefault="00BB1868" w:rsidP="00BB186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5F5919B7" w14:textId="77777777" w:rsidR="00250178" w:rsidRDefault="00BB1868" w:rsidP="00BB1868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 xml:space="preserve">HARKÁNY VÁROS </w:t>
      </w:r>
      <w:r w:rsidR="00250178">
        <w:rPr>
          <w:rFonts w:ascii="Times New Roman" w:hAnsi="Times New Roman"/>
          <w:b/>
        </w:rPr>
        <w:t>ÖNKORMÁNYZATA</w:t>
      </w:r>
    </w:p>
    <w:p w14:paraId="6F8A4615" w14:textId="12B90748" w:rsidR="00BB1868" w:rsidRDefault="00BB1868" w:rsidP="00BB1868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>KÉPVISELŐ-TESTÜLETÉNEK</w:t>
      </w:r>
    </w:p>
    <w:p w14:paraId="3FB03D24" w14:textId="77777777" w:rsidR="00250178" w:rsidRPr="00BB1868" w:rsidRDefault="00250178" w:rsidP="00BB186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6AF8632" w14:textId="38A0374A" w:rsidR="00BB1868" w:rsidRDefault="00414CEE" w:rsidP="00BB1868">
      <w:pPr>
        <w:spacing w:after="0" w:line="240" w:lineRule="auto"/>
        <w:jc w:val="center"/>
        <w:rPr>
          <w:rFonts w:ascii="Times New Roman" w:hAnsi="Times New Roman"/>
          <w:b/>
        </w:rPr>
      </w:pPr>
      <w:r w:rsidRPr="00250178">
        <w:rPr>
          <w:rFonts w:ascii="Times New Roman" w:hAnsi="Times New Roman"/>
          <w:b/>
        </w:rPr>
        <w:t>202</w:t>
      </w:r>
      <w:r w:rsidR="00543DC3" w:rsidRPr="00250178">
        <w:rPr>
          <w:rFonts w:ascii="Times New Roman" w:hAnsi="Times New Roman"/>
          <w:b/>
        </w:rPr>
        <w:t>6</w:t>
      </w:r>
      <w:r w:rsidRPr="00250178">
        <w:rPr>
          <w:rFonts w:ascii="Times New Roman" w:hAnsi="Times New Roman"/>
          <w:b/>
        </w:rPr>
        <w:t>.</w:t>
      </w:r>
      <w:r w:rsidR="00B64438" w:rsidRPr="00250178">
        <w:rPr>
          <w:rFonts w:ascii="Times New Roman" w:hAnsi="Times New Roman"/>
          <w:b/>
        </w:rPr>
        <w:t xml:space="preserve"> </w:t>
      </w:r>
      <w:r w:rsidR="00F735DD" w:rsidRPr="00250178">
        <w:rPr>
          <w:rFonts w:ascii="Times New Roman" w:hAnsi="Times New Roman"/>
          <w:b/>
        </w:rPr>
        <w:t>január</w:t>
      </w:r>
      <w:r w:rsidR="00B64438" w:rsidRPr="00250178">
        <w:rPr>
          <w:rFonts w:ascii="Times New Roman" w:hAnsi="Times New Roman"/>
          <w:b/>
        </w:rPr>
        <w:t xml:space="preserve"> </w:t>
      </w:r>
      <w:r w:rsidR="00543DC3" w:rsidRPr="00250178">
        <w:rPr>
          <w:rFonts w:ascii="Times New Roman" w:hAnsi="Times New Roman"/>
          <w:b/>
        </w:rPr>
        <w:t>1</w:t>
      </w:r>
      <w:r w:rsidR="00636E30" w:rsidRPr="00250178">
        <w:rPr>
          <w:rFonts w:ascii="Times New Roman" w:hAnsi="Times New Roman"/>
          <w:b/>
        </w:rPr>
        <w:t>3</w:t>
      </w:r>
      <w:r w:rsidR="00BB1868" w:rsidRPr="00250178">
        <w:rPr>
          <w:rFonts w:ascii="Times New Roman" w:hAnsi="Times New Roman"/>
          <w:b/>
        </w:rPr>
        <w:t xml:space="preserve">-i </w:t>
      </w:r>
      <w:r w:rsidR="006167A5" w:rsidRPr="00250178">
        <w:rPr>
          <w:rFonts w:ascii="Times New Roman" w:hAnsi="Times New Roman"/>
          <w:b/>
        </w:rPr>
        <w:t xml:space="preserve">RENDES </w:t>
      </w:r>
      <w:r w:rsidR="00BB1868" w:rsidRPr="00250178">
        <w:rPr>
          <w:rFonts w:ascii="Times New Roman" w:hAnsi="Times New Roman"/>
          <w:b/>
        </w:rPr>
        <w:t>ÜLÉSÉRE</w:t>
      </w:r>
    </w:p>
    <w:p w14:paraId="36BBFBAA" w14:textId="77777777" w:rsidR="00FF74CF" w:rsidRDefault="00FF74CF" w:rsidP="00BB186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4B277E1" w14:textId="4B90E95D" w:rsidR="00FF74CF" w:rsidRPr="00BB1868" w:rsidRDefault="006B796A" w:rsidP="00BB186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</w:t>
      </w:r>
      <w:r w:rsidR="00250178">
        <w:rPr>
          <w:rFonts w:ascii="Times New Roman" w:hAnsi="Times New Roman"/>
          <w:b/>
        </w:rPr>
        <w:t xml:space="preserve">) </w:t>
      </w:r>
      <w:r w:rsidR="00FF74CF" w:rsidRPr="00250178">
        <w:rPr>
          <w:rFonts w:ascii="Times New Roman" w:hAnsi="Times New Roman"/>
          <w:b/>
        </w:rPr>
        <w:t>Napirendi pont</w:t>
      </w:r>
    </w:p>
    <w:p w14:paraId="2DADEBC0" w14:textId="77777777" w:rsidR="00BB1868" w:rsidRPr="00BB1868" w:rsidRDefault="00BB1868" w:rsidP="00BB186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9"/>
        <w:gridCol w:w="4333"/>
      </w:tblGrid>
      <w:tr w:rsidR="00BB1868" w:rsidRPr="00BB1868" w14:paraId="21130B73" w14:textId="77777777" w:rsidTr="002751E4">
        <w:trPr>
          <w:trHeight w:val="259"/>
        </w:trPr>
        <w:tc>
          <w:tcPr>
            <w:tcW w:w="4788" w:type="dxa"/>
          </w:tcPr>
          <w:p w14:paraId="0439E5A4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C2B8398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ELŐTERJESZTŐ:</w:t>
            </w:r>
          </w:p>
          <w:p w14:paraId="6C642ED7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5A65D907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043C32E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Baksai Endre Tamás</w:t>
            </w:r>
          </w:p>
          <w:p w14:paraId="12A362D4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polgármester</w:t>
            </w:r>
          </w:p>
        </w:tc>
      </w:tr>
      <w:tr w:rsidR="00BB1868" w:rsidRPr="00BB1868" w14:paraId="5714EC57" w14:textId="77777777" w:rsidTr="002751E4">
        <w:tc>
          <w:tcPr>
            <w:tcW w:w="4788" w:type="dxa"/>
          </w:tcPr>
          <w:p w14:paraId="72AB0999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9C3615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AZ ELŐTERJESZTÉST KÉSZÍTETTE:</w:t>
            </w:r>
          </w:p>
          <w:p w14:paraId="51D39513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3D0AE4C0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F67456" w14:textId="21FB8E3D" w:rsidR="00BB1868" w:rsidRPr="00BB1868" w:rsidRDefault="00F735DD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Bacsáné dr. </w:t>
            </w:r>
            <w:proofErr w:type="spellStart"/>
            <w:r>
              <w:rPr>
                <w:rFonts w:ascii="Times New Roman" w:hAnsi="Times New Roman"/>
              </w:rPr>
              <w:t>Kajdity</w:t>
            </w:r>
            <w:proofErr w:type="spellEnd"/>
            <w:r>
              <w:rPr>
                <w:rFonts w:ascii="Times New Roman" w:hAnsi="Times New Roman"/>
              </w:rPr>
              <w:t xml:space="preserve"> Petra</w:t>
            </w:r>
          </w:p>
          <w:p w14:paraId="3AD9F83C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jegyző</w:t>
            </w:r>
          </w:p>
        </w:tc>
      </w:tr>
      <w:tr w:rsidR="00BB1868" w:rsidRPr="00BB1868" w14:paraId="68AFD40D" w14:textId="77777777" w:rsidTr="002751E4">
        <w:trPr>
          <w:trHeight w:val="304"/>
        </w:trPr>
        <w:tc>
          <w:tcPr>
            <w:tcW w:w="4788" w:type="dxa"/>
          </w:tcPr>
          <w:p w14:paraId="58BB9793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VÉLEMÉNYEZÉSRE MEGKAPTA:</w:t>
            </w:r>
          </w:p>
          <w:p w14:paraId="2FB2D7AB" w14:textId="77777777" w:rsidR="00BB1868" w:rsidRPr="00BB1868" w:rsidRDefault="00BB1868" w:rsidP="00537DA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Pénzügyi, Városfejlesztési, Kulturális és Idegenforgalmi Bizottság</w:t>
            </w:r>
          </w:p>
          <w:p w14:paraId="7B0878DC" w14:textId="15BEC032" w:rsidR="00BB1868" w:rsidRPr="00BB1868" w:rsidRDefault="00616CAD" w:rsidP="00537DA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Jogi és </w:t>
            </w:r>
            <w:r w:rsidR="00BB1868" w:rsidRPr="00BB1868">
              <w:rPr>
                <w:rFonts w:ascii="Times New Roman" w:hAnsi="Times New Roman"/>
              </w:rPr>
              <w:t>Szociális Bizottság</w:t>
            </w:r>
          </w:p>
          <w:p w14:paraId="0F11838A" w14:textId="77777777" w:rsidR="00BB1868" w:rsidRPr="00BB1868" w:rsidRDefault="00BB1868" w:rsidP="00537DA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Egyéb szervezet</w:t>
            </w:r>
          </w:p>
        </w:tc>
        <w:tc>
          <w:tcPr>
            <w:tcW w:w="4424" w:type="dxa"/>
          </w:tcPr>
          <w:p w14:paraId="2DF0031A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BB3B83C" w14:textId="77777777" w:rsidR="00BB1868" w:rsidRPr="00BB1868" w:rsidRDefault="0032243D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BB1868" w:rsidRPr="00BB1868" w14:paraId="6DF2754E" w14:textId="77777777" w:rsidTr="002751E4">
        <w:tc>
          <w:tcPr>
            <w:tcW w:w="4788" w:type="dxa"/>
          </w:tcPr>
          <w:p w14:paraId="3C66D31C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MEGTÁRGYALTA:</w:t>
            </w:r>
          </w:p>
        </w:tc>
        <w:tc>
          <w:tcPr>
            <w:tcW w:w="4424" w:type="dxa"/>
          </w:tcPr>
          <w:p w14:paraId="4FBDB196" w14:textId="77777777" w:rsidR="00BB1868" w:rsidRPr="00BB1868" w:rsidRDefault="0032243D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  <w:p w14:paraId="3B52AE38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1868" w:rsidRPr="00BB1868" w14:paraId="7429AA85" w14:textId="77777777" w:rsidTr="002751E4">
        <w:trPr>
          <w:trHeight w:val="668"/>
        </w:trPr>
        <w:tc>
          <w:tcPr>
            <w:tcW w:w="4788" w:type="dxa"/>
          </w:tcPr>
          <w:p w14:paraId="098B1ECF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929AD36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AZ ÜGYBEN KORÁBBAN HOZOTT HATÁROZAT/HATÁLYOS RENDELET:</w:t>
            </w:r>
          </w:p>
          <w:p w14:paraId="0EE6CB6F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47171A7F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604450" w14:textId="77777777" w:rsidR="00BB1868" w:rsidRPr="00BB1868" w:rsidRDefault="0032243D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B1868" w:rsidRPr="00BB1868" w14:paraId="682DC046" w14:textId="77777777" w:rsidTr="002751E4">
        <w:tc>
          <w:tcPr>
            <w:tcW w:w="4788" w:type="dxa"/>
          </w:tcPr>
          <w:p w14:paraId="7D7F9B03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6AB51B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DÖNTÉS:</w:t>
            </w:r>
          </w:p>
          <w:p w14:paraId="4FB29FC1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  <w:u w:val="single"/>
              </w:rPr>
              <w:t>HATÁROZAT/</w:t>
            </w:r>
            <w:r w:rsidRPr="00BB1868">
              <w:rPr>
                <w:rFonts w:ascii="Times New Roman" w:hAnsi="Times New Roman"/>
              </w:rPr>
              <w:t xml:space="preserve">RENDELET </w:t>
            </w:r>
          </w:p>
          <w:p w14:paraId="12A78BE1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40ADE545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415A30" w14:textId="77777777" w:rsidR="00BB1868" w:rsidRPr="00BB1868" w:rsidRDefault="0032243D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Határozat</w:t>
            </w:r>
          </w:p>
        </w:tc>
      </w:tr>
      <w:tr w:rsidR="00BB1868" w:rsidRPr="00BB1868" w14:paraId="27381A3B" w14:textId="77777777" w:rsidTr="002751E4">
        <w:tc>
          <w:tcPr>
            <w:tcW w:w="4788" w:type="dxa"/>
          </w:tcPr>
          <w:p w14:paraId="3E36194B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C75203F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TÖBBSÉG:</w:t>
            </w:r>
          </w:p>
          <w:p w14:paraId="7462EE18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12550D6D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3F0C811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Egyszerű többség</w:t>
            </w:r>
          </w:p>
        </w:tc>
      </w:tr>
      <w:tr w:rsidR="00BB1868" w:rsidRPr="00BB1868" w14:paraId="42A945FC" w14:textId="77777777" w:rsidTr="002751E4">
        <w:tc>
          <w:tcPr>
            <w:tcW w:w="4788" w:type="dxa"/>
          </w:tcPr>
          <w:p w14:paraId="2E530C0C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301EE31" w14:textId="77777777" w:rsidR="00BB1868" w:rsidRPr="00BB1868" w:rsidRDefault="009A059E" w:rsidP="00BB18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TERJEDELEM:</w:t>
            </w:r>
          </w:p>
          <w:p w14:paraId="3C1BB2BB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MELLÉKLET:</w:t>
            </w:r>
          </w:p>
        </w:tc>
        <w:tc>
          <w:tcPr>
            <w:tcW w:w="4424" w:type="dxa"/>
          </w:tcPr>
          <w:p w14:paraId="0DA47D1D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A607874" w14:textId="77777777" w:rsidR="007C04CB" w:rsidRDefault="007C04CB" w:rsidP="009A0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DC3">
              <w:rPr>
                <w:rFonts w:ascii="Times New Roman" w:hAnsi="Times New Roman"/>
              </w:rPr>
              <w:t>2</w:t>
            </w:r>
            <w:r w:rsidR="009A059E" w:rsidRPr="00543DC3">
              <w:rPr>
                <w:rFonts w:ascii="Times New Roman" w:hAnsi="Times New Roman"/>
              </w:rPr>
              <w:t xml:space="preserve"> </w:t>
            </w:r>
            <w:r w:rsidR="00BB1868" w:rsidRPr="00543DC3">
              <w:rPr>
                <w:rFonts w:ascii="Times New Roman" w:hAnsi="Times New Roman"/>
              </w:rPr>
              <w:t>oldal</w:t>
            </w:r>
            <w:r w:rsidR="009A059E">
              <w:rPr>
                <w:rFonts w:ascii="Times New Roman" w:hAnsi="Times New Roman"/>
              </w:rPr>
              <w:t xml:space="preserve"> előterjesztés </w:t>
            </w:r>
          </w:p>
          <w:p w14:paraId="61F9FFD0" w14:textId="1608727E" w:rsidR="00BB1868" w:rsidRDefault="00250178" w:rsidP="002501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Hivatásetikai szabályzat tervezet</w:t>
            </w:r>
          </w:p>
          <w:p w14:paraId="4ED7AA33" w14:textId="77777777" w:rsidR="009A059E" w:rsidRPr="00BB1868" w:rsidRDefault="009A059E" w:rsidP="007C04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868" w:rsidRPr="00BB1868" w14:paraId="2146C61E" w14:textId="77777777" w:rsidTr="002751E4">
        <w:trPr>
          <w:trHeight w:val="553"/>
        </w:trPr>
        <w:tc>
          <w:tcPr>
            <w:tcW w:w="4788" w:type="dxa"/>
          </w:tcPr>
          <w:p w14:paraId="72EEBE1E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TÖRVÉNYESSÉGI VÉLEMÉNYEZÉSRE BEMUTATVA:</w:t>
            </w:r>
          </w:p>
        </w:tc>
        <w:tc>
          <w:tcPr>
            <w:tcW w:w="4424" w:type="dxa"/>
          </w:tcPr>
          <w:p w14:paraId="4C00827A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A9A6CA5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B1868" w:rsidRPr="00BB1868" w14:paraId="0EB0E262" w14:textId="77777777" w:rsidTr="002751E4">
        <w:trPr>
          <w:trHeight w:val="552"/>
        </w:trPr>
        <w:tc>
          <w:tcPr>
            <w:tcW w:w="4788" w:type="dxa"/>
          </w:tcPr>
          <w:p w14:paraId="332B2E03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90FD03" w14:textId="77777777" w:rsidR="00BB1868" w:rsidRPr="00BB1868" w:rsidRDefault="00BB1868" w:rsidP="00BB1868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POLGÁRMESTER LÁTTA:</w:t>
            </w:r>
          </w:p>
        </w:tc>
        <w:tc>
          <w:tcPr>
            <w:tcW w:w="4424" w:type="dxa"/>
          </w:tcPr>
          <w:p w14:paraId="47472059" w14:textId="77777777" w:rsidR="00BB1868" w:rsidRPr="00BB1868" w:rsidRDefault="00BB1868" w:rsidP="00BB18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2E97A3B" w14:textId="77777777" w:rsidR="00BB1868" w:rsidRDefault="00BB1868" w:rsidP="00713F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4202FEDA" w14:textId="77777777" w:rsidR="00BB1868" w:rsidRDefault="00BB1868" w:rsidP="00847A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489C6549" w14:textId="12F4BA50" w:rsidR="0032243D" w:rsidRPr="00713F0A" w:rsidRDefault="0032243D" w:rsidP="00F8473B">
      <w:pPr>
        <w:spacing w:after="0" w:line="240" w:lineRule="auto"/>
        <w:jc w:val="both"/>
        <w:rPr>
          <w:rFonts w:ascii="Times New Roman" w:hAnsi="Times New Roman"/>
          <w:b/>
        </w:rPr>
      </w:pPr>
      <w:r w:rsidRPr="00BE772E">
        <w:rPr>
          <w:rFonts w:ascii="Times New Roman" w:hAnsi="Times New Roman"/>
          <w:b/>
          <w:sz w:val="24"/>
          <w:szCs w:val="24"/>
          <w:u w:val="single"/>
        </w:rPr>
        <w:t>ELŐTERJESZTÉS</w:t>
      </w:r>
      <w:r w:rsidRPr="00713F0A">
        <w:rPr>
          <w:rFonts w:ascii="Times New Roman" w:hAnsi="Times New Roman"/>
          <w:b/>
          <w:u w:val="single"/>
        </w:rPr>
        <w:t>:</w:t>
      </w:r>
      <w:r w:rsidRPr="00713F0A">
        <w:rPr>
          <w:rFonts w:ascii="Times New Roman" w:hAnsi="Times New Roman"/>
          <w:b/>
        </w:rPr>
        <w:t xml:space="preserve"> Harkány Váro</w:t>
      </w:r>
      <w:r w:rsidR="006D52C9" w:rsidRPr="00713F0A">
        <w:rPr>
          <w:rFonts w:ascii="Times New Roman" w:hAnsi="Times New Roman"/>
          <w:b/>
        </w:rPr>
        <w:t>s Önkormányzat</w:t>
      </w:r>
      <w:r w:rsidR="00250178" w:rsidRPr="00713F0A">
        <w:rPr>
          <w:rFonts w:ascii="Times New Roman" w:hAnsi="Times New Roman"/>
          <w:b/>
        </w:rPr>
        <w:t xml:space="preserve"> Képviselő-testületének </w:t>
      </w:r>
      <w:r w:rsidR="00414CEE" w:rsidRPr="00713F0A">
        <w:rPr>
          <w:rFonts w:ascii="Times New Roman" w:hAnsi="Times New Roman"/>
          <w:b/>
        </w:rPr>
        <w:t>202</w:t>
      </w:r>
      <w:r w:rsidR="00543DC3" w:rsidRPr="00713F0A">
        <w:rPr>
          <w:rFonts w:ascii="Times New Roman" w:hAnsi="Times New Roman"/>
          <w:b/>
        </w:rPr>
        <w:t>6</w:t>
      </w:r>
      <w:r w:rsidR="00414CEE" w:rsidRPr="00713F0A">
        <w:rPr>
          <w:rFonts w:ascii="Times New Roman" w:hAnsi="Times New Roman"/>
          <w:b/>
        </w:rPr>
        <w:t>.</w:t>
      </w:r>
      <w:r w:rsidR="00B64438" w:rsidRPr="00713F0A">
        <w:rPr>
          <w:rFonts w:ascii="Times New Roman" w:hAnsi="Times New Roman"/>
          <w:b/>
        </w:rPr>
        <w:t xml:space="preserve"> </w:t>
      </w:r>
      <w:r w:rsidR="00F735DD" w:rsidRPr="00713F0A">
        <w:rPr>
          <w:rFonts w:ascii="Times New Roman" w:hAnsi="Times New Roman"/>
          <w:b/>
        </w:rPr>
        <w:t>január</w:t>
      </w:r>
      <w:r w:rsidR="00B64438" w:rsidRPr="00713F0A">
        <w:rPr>
          <w:rFonts w:ascii="Times New Roman" w:hAnsi="Times New Roman"/>
          <w:b/>
        </w:rPr>
        <w:t xml:space="preserve"> </w:t>
      </w:r>
      <w:r w:rsidR="00543DC3" w:rsidRPr="00713F0A">
        <w:rPr>
          <w:rFonts w:ascii="Times New Roman" w:hAnsi="Times New Roman"/>
          <w:b/>
        </w:rPr>
        <w:t>1</w:t>
      </w:r>
      <w:r w:rsidR="00BE00C1" w:rsidRPr="00713F0A">
        <w:rPr>
          <w:rFonts w:ascii="Times New Roman" w:hAnsi="Times New Roman"/>
          <w:b/>
        </w:rPr>
        <w:t>3</w:t>
      </w:r>
      <w:r w:rsidR="00457DF2" w:rsidRPr="00713F0A">
        <w:rPr>
          <w:rFonts w:ascii="Times New Roman" w:hAnsi="Times New Roman"/>
          <w:b/>
        </w:rPr>
        <w:t>.</w:t>
      </w:r>
      <w:r w:rsidR="00627649" w:rsidRPr="00713F0A">
        <w:rPr>
          <w:rFonts w:ascii="Times New Roman" w:hAnsi="Times New Roman"/>
          <w:b/>
        </w:rPr>
        <w:t xml:space="preserve"> </w:t>
      </w:r>
      <w:r w:rsidRPr="00713F0A">
        <w:rPr>
          <w:rFonts w:ascii="Times New Roman" w:hAnsi="Times New Roman"/>
          <w:b/>
        </w:rPr>
        <w:t>napján tartandó rendes ülésére</w:t>
      </w:r>
    </w:p>
    <w:p w14:paraId="539154BF" w14:textId="77777777" w:rsidR="005D1CCE" w:rsidRDefault="005D1CCE" w:rsidP="00F847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2E68001" w14:textId="5EE6E938" w:rsidR="0032243D" w:rsidRPr="00250178" w:rsidRDefault="0032243D" w:rsidP="00F8473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73F7">
        <w:rPr>
          <w:rFonts w:ascii="Times New Roman" w:hAnsi="Times New Roman"/>
          <w:b/>
          <w:sz w:val="24"/>
          <w:szCs w:val="24"/>
          <w:u w:val="single"/>
        </w:rPr>
        <w:t>ELŐTERJESZTÉS CÍME</w:t>
      </w:r>
      <w:r w:rsidRPr="000373F7">
        <w:rPr>
          <w:rFonts w:ascii="Times New Roman" w:hAnsi="Times New Roman"/>
          <w:b/>
          <w:sz w:val="24"/>
          <w:szCs w:val="24"/>
        </w:rPr>
        <w:t xml:space="preserve">: </w:t>
      </w:r>
      <w:bookmarkStart w:id="0" w:name="_Hlk218845058"/>
      <w:r w:rsidR="000373F7" w:rsidRPr="00250178">
        <w:rPr>
          <w:rFonts w:ascii="Times New Roman" w:hAnsi="Times New Roman"/>
          <w:b/>
          <w:bCs/>
        </w:rPr>
        <w:t>Harkányi Polgármesteri Hivatal hivatásetikai szabályzatának az elfogadása</w:t>
      </w:r>
    </w:p>
    <w:bookmarkEnd w:id="0"/>
    <w:p w14:paraId="636B0E3D" w14:textId="77777777" w:rsidR="005D1CCE" w:rsidRDefault="005D1CCE" w:rsidP="00F847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FC98213" w14:textId="70F789B6" w:rsidR="0032243D" w:rsidRPr="000373F7" w:rsidRDefault="0032243D" w:rsidP="00F847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73F7">
        <w:rPr>
          <w:rFonts w:ascii="Times New Roman" w:hAnsi="Times New Roman"/>
          <w:b/>
          <w:sz w:val="24"/>
          <w:szCs w:val="24"/>
          <w:u w:val="single"/>
        </w:rPr>
        <w:t>ELŐTERJESZTŐ:</w:t>
      </w:r>
      <w:r w:rsidR="00CA1667" w:rsidRPr="000373F7">
        <w:rPr>
          <w:rFonts w:ascii="Times New Roman" w:hAnsi="Times New Roman"/>
          <w:b/>
          <w:sz w:val="24"/>
          <w:szCs w:val="24"/>
        </w:rPr>
        <w:t xml:space="preserve"> </w:t>
      </w:r>
      <w:r w:rsidR="000373F7" w:rsidRPr="000373F7">
        <w:rPr>
          <w:rFonts w:ascii="Times New Roman" w:hAnsi="Times New Roman"/>
          <w:b/>
          <w:sz w:val="24"/>
          <w:szCs w:val="24"/>
        </w:rPr>
        <w:t xml:space="preserve">Bacsáné dr. </w:t>
      </w:r>
      <w:proofErr w:type="spellStart"/>
      <w:r w:rsidR="000373F7" w:rsidRPr="000373F7">
        <w:rPr>
          <w:rFonts w:ascii="Times New Roman" w:hAnsi="Times New Roman"/>
          <w:b/>
          <w:sz w:val="24"/>
          <w:szCs w:val="24"/>
        </w:rPr>
        <w:t>Kajdity</w:t>
      </w:r>
      <w:proofErr w:type="spellEnd"/>
      <w:r w:rsidR="000373F7" w:rsidRPr="000373F7">
        <w:rPr>
          <w:rFonts w:ascii="Times New Roman" w:hAnsi="Times New Roman"/>
          <w:b/>
          <w:sz w:val="24"/>
          <w:szCs w:val="24"/>
        </w:rPr>
        <w:t xml:space="preserve"> Petra jegyző</w:t>
      </w:r>
    </w:p>
    <w:p w14:paraId="4529DBBC" w14:textId="77777777" w:rsidR="005D1CCE" w:rsidRDefault="005D1CCE" w:rsidP="00F847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08FF955" w14:textId="1D0E3592" w:rsidR="0032243D" w:rsidRPr="00BE772E" w:rsidRDefault="0032243D" w:rsidP="00F847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73F7">
        <w:rPr>
          <w:rFonts w:ascii="Times New Roman" w:hAnsi="Times New Roman"/>
          <w:b/>
          <w:sz w:val="24"/>
          <w:szCs w:val="24"/>
          <w:u w:val="single"/>
        </w:rPr>
        <w:t>ELŐTERJESZTÉST KÉSZÍTETTE</w:t>
      </w:r>
      <w:r w:rsidRPr="000373F7">
        <w:rPr>
          <w:rFonts w:ascii="Times New Roman" w:hAnsi="Times New Roman"/>
          <w:b/>
          <w:sz w:val="24"/>
          <w:szCs w:val="24"/>
        </w:rPr>
        <w:t xml:space="preserve">: </w:t>
      </w:r>
      <w:r w:rsidR="00F735DD" w:rsidRPr="000373F7">
        <w:rPr>
          <w:rFonts w:ascii="Times New Roman" w:hAnsi="Times New Roman"/>
          <w:b/>
          <w:sz w:val="24"/>
          <w:szCs w:val="24"/>
        </w:rPr>
        <w:t xml:space="preserve">Bacsáné dr. </w:t>
      </w:r>
      <w:proofErr w:type="spellStart"/>
      <w:r w:rsidR="00F735DD" w:rsidRPr="000373F7">
        <w:rPr>
          <w:rFonts w:ascii="Times New Roman" w:hAnsi="Times New Roman"/>
          <w:b/>
          <w:sz w:val="24"/>
          <w:szCs w:val="24"/>
        </w:rPr>
        <w:t>Kajdity</w:t>
      </w:r>
      <w:proofErr w:type="spellEnd"/>
      <w:r w:rsidR="00F735DD" w:rsidRPr="000373F7">
        <w:rPr>
          <w:rFonts w:ascii="Times New Roman" w:hAnsi="Times New Roman"/>
          <w:b/>
          <w:sz w:val="24"/>
          <w:szCs w:val="24"/>
        </w:rPr>
        <w:t xml:space="preserve"> Petra</w:t>
      </w:r>
      <w:r w:rsidRPr="000373F7">
        <w:rPr>
          <w:rFonts w:ascii="Times New Roman" w:hAnsi="Times New Roman"/>
          <w:b/>
          <w:sz w:val="24"/>
          <w:szCs w:val="24"/>
        </w:rPr>
        <w:t xml:space="preserve"> jegyző</w:t>
      </w:r>
    </w:p>
    <w:p w14:paraId="2E5CF0F8" w14:textId="77777777" w:rsidR="00847A96" w:rsidRPr="00847A96" w:rsidRDefault="00847A96" w:rsidP="00F8473B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sz w:val="24"/>
          <w:szCs w:val="24"/>
        </w:rPr>
      </w:pPr>
    </w:p>
    <w:p w14:paraId="3E9531B0" w14:textId="77777777" w:rsidR="00CA31F0" w:rsidRDefault="00CA31F0" w:rsidP="00F84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31F0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6D849294" w14:textId="77777777" w:rsidR="000373F7" w:rsidRDefault="000373F7" w:rsidP="00F84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8013403" w14:textId="78544364" w:rsidR="000373F7" w:rsidRDefault="000373F7" w:rsidP="00F84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közszolgálati tisztviselőkről szóló 2011. évi CXCIX. törvény (a továbbiakban: </w:t>
      </w:r>
      <w:proofErr w:type="spellStart"/>
      <w:r>
        <w:rPr>
          <w:rFonts w:ascii="Times New Roman" w:hAnsi="Times New Roman"/>
          <w:sz w:val="24"/>
          <w:szCs w:val="24"/>
        </w:rPr>
        <w:t>Kttv</w:t>
      </w:r>
      <w:proofErr w:type="spellEnd"/>
      <w:r>
        <w:rPr>
          <w:rFonts w:ascii="Times New Roman" w:hAnsi="Times New Roman"/>
          <w:sz w:val="24"/>
          <w:szCs w:val="24"/>
        </w:rPr>
        <w:t xml:space="preserve">.) 83. § (1)-(2) </w:t>
      </w:r>
      <w:r w:rsidR="004215BA">
        <w:rPr>
          <w:rFonts w:ascii="Times New Roman" w:hAnsi="Times New Roman"/>
          <w:sz w:val="24"/>
          <w:szCs w:val="24"/>
        </w:rPr>
        <w:t>alapján:</w:t>
      </w:r>
    </w:p>
    <w:p w14:paraId="465F30A8" w14:textId="77777777" w:rsidR="004215BA" w:rsidRDefault="004215BA" w:rsidP="00421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BDEFB32" w14:textId="6CF826B9" w:rsidR="004215BA" w:rsidRPr="004215BA" w:rsidRDefault="004215BA" w:rsidP="00421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215BA">
        <w:rPr>
          <w:rFonts w:ascii="Times New Roman" w:hAnsi="Times New Roman"/>
          <w:bCs/>
          <w:i/>
          <w:iCs/>
          <w:sz w:val="24"/>
          <w:szCs w:val="24"/>
        </w:rPr>
        <w:t>„(1) A kormánytisztviselőre vonatkozó hivatásetikai alapelvek különösen a hűség és elkötelezettség, a nemzeti érdekek előnyben részesítése, az igazságos és méltányos jogszolgáltatás, a méltóság és tisztesség, az előítéletektől való mentesség, a pártatlanság, a felelősségtudat és szakszerűség, az együttműködés, az intézkedések megtételére irányuló arányosság és a védelem.</w:t>
      </w:r>
    </w:p>
    <w:p w14:paraId="0AB6B62C" w14:textId="25ACEAC0" w:rsidR="000373F7" w:rsidRDefault="004215BA" w:rsidP="00421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15BA">
        <w:rPr>
          <w:rFonts w:ascii="Times New Roman" w:hAnsi="Times New Roman"/>
          <w:bCs/>
          <w:i/>
          <w:iCs/>
          <w:sz w:val="24"/>
          <w:szCs w:val="24"/>
        </w:rPr>
        <w:t>(2) Az (1) bekezdésben foglalt hivatásetikai alapelveken túlmenően a vezetőkkel szemben további etikai alapelvek különösen a példamutatás, a szakmai szempontok érvényesítése és a számonkérési kötelezettség.”</w:t>
      </w:r>
    </w:p>
    <w:p w14:paraId="218D3A3C" w14:textId="77777777" w:rsidR="004215BA" w:rsidRDefault="004215BA" w:rsidP="00421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BAB4957" w14:textId="286DB3DD" w:rsidR="004215BA" w:rsidRDefault="004215BA" w:rsidP="00421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bCs/>
          <w:sz w:val="24"/>
          <w:szCs w:val="24"/>
        </w:rPr>
        <w:t>Kttv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231. § (1) bekezdése kimondja, hogy </w:t>
      </w:r>
      <w:r w:rsidRPr="004215BA">
        <w:rPr>
          <w:rFonts w:ascii="Times New Roman" w:hAnsi="Times New Roman"/>
          <w:bCs/>
          <w:i/>
          <w:iCs/>
          <w:sz w:val="24"/>
          <w:szCs w:val="24"/>
        </w:rPr>
        <w:t>„a 83. § azzal az eltéréssel alkalmazandó, hogy a hivatásetikai alapelvek részletes tartalmát, valamint az etikai eljárás szabályait a képviselő-testület, illetve a 2. §-ban felsorolt szervek vezetője állapítja meg. Az etikai vétséget elkövető köztisztviselővel szemben kiszabható büntetés a figyelmeztetés vagy a megrovás.”</w:t>
      </w:r>
    </w:p>
    <w:p w14:paraId="15A3C2E3" w14:textId="77777777" w:rsidR="004215BA" w:rsidRDefault="004215BA" w:rsidP="00421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CE9F32C" w14:textId="03947FB2" w:rsidR="004215BA" w:rsidRDefault="004215BA" w:rsidP="00421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Harkányi Közös Önkormányzati Hivatal etikai kódexe 2018. október hó 01. napjával lépett hatályba, azonban azóta a felülvizsgálatára nem került sor</w:t>
      </w:r>
      <w:r w:rsidR="005D1CCE">
        <w:rPr>
          <w:rFonts w:ascii="Times New Roman" w:hAnsi="Times New Roman"/>
          <w:bCs/>
          <w:sz w:val="24"/>
          <w:szCs w:val="24"/>
        </w:rPr>
        <w:t>, a Harkányi Polgármesteri Hivatal vonatkozásában a kódex nem került módosításra</w:t>
      </w:r>
      <w:r>
        <w:rPr>
          <w:rFonts w:ascii="Times New Roman" w:hAnsi="Times New Roman"/>
          <w:bCs/>
          <w:sz w:val="24"/>
          <w:szCs w:val="24"/>
        </w:rPr>
        <w:t xml:space="preserve">. Időközben </w:t>
      </w:r>
      <w:r w:rsidR="005D1CC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Nemzeti Választási Iroda elnökének 5/2025. (X. 16.) számú, a választási irodák etikai szabályzatának elkészítéséről szóló utasítása alapján a választási irodák is kötelezettek a szabályzat elkészítésére pártatlanság, a politikamentesség és a hivatali lojalitás helyi szintű megerősítése érdekében. Tekintettel arra, hogy a választási iroda dolgozói köztisztviselőként látják el a feladatukat, </w:t>
      </w:r>
      <w:r w:rsidR="005D1CCE">
        <w:rPr>
          <w:rFonts w:ascii="Times New Roman" w:hAnsi="Times New Roman"/>
          <w:sz w:val="24"/>
          <w:szCs w:val="24"/>
        </w:rPr>
        <w:t>ezért eljárásukra a Harkányi Polgármesteri Hivatal mindenkor hatályos etikai kódexének alkalmazása szükséges a választási iroda tagi minőségükkel összefüggésben is.</w:t>
      </w:r>
    </w:p>
    <w:p w14:paraId="6F85ED30" w14:textId="77777777" w:rsidR="005D1CCE" w:rsidRDefault="005D1CCE" w:rsidP="00421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E73281" w14:textId="465D884F" w:rsidR="005D1CCE" w:rsidRPr="004215BA" w:rsidRDefault="005D1CCE" w:rsidP="00421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Fentiekre tekintettel új hivatásetikai szabályzat megalkotására teszek javaslatot, mely szabályzat-tervezet az előterjesztés mellékletét képezi. Kérem a Tisztelt Képviselő-testületet, hogy az előterjesztést megtárgyalni, és a lenti határozati javaslattal a szabályzatot elfogadni szíveskedjenek!</w:t>
      </w:r>
    </w:p>
    <w:p w14:paraId="289FFA71" w14:textId="77777777" w:rsidR="005D1CCE" w:rsidRDefault="005D1CCE" w:rsidP="00322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5098F17" w14:textId="77777777" w:rsidR="005D1CCE" w:rsidRDefault="005D1CCE" w:rsidP="00322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FB26EF4" w14:textId="77777777" w:rsidR="005D1CCE" w:rsidRDefault="005D1CCE" w:rsidP="00322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683EDBC" w14:textId="77777777" w:rsidR="005D1CCE" w:rsidRDefault="005D1CCE" w:rsidP="00322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6C46F61" w14:textId="77777777" w:rsidR="005D1CCE" w:rsidRDefault="005D1CCE" w:rsidP="00322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9EBE591" w14:textId="77777777" w:rsidR="005D1CCE" w:rsidRDefault="005D1CCE" w:rsidP="00322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9AFE363" w14:textId="28F1A8F7" w:rsidR="00C86D10" w:rsidRDefault="00D47FAF" w:rsidP="00322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F38FF">
        <w:rPr>
          <w:rFonts w:ascii="Times New Roman" w:hAnsi="Times New Roman"/>
          <w:b/>
          <w:sz w:val="24"/>
          <w:szCs w:val="24"/>
          <w:u w:val="single"/>
        </w:rPr>
        <w:t>Határozati javaslat</w:t>
      </w:r>
    </w:p>
    <w:p w14:paraId="08E7C373" w14:textId="77777777" w:rsidR="000373F7" w:rsidRDefault="000373F7" w:rsidP="00322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9B316A7" w14:textId="530BED53" w:rsidR="0032243D" w:rsidRPr="000373F7" w:rsidRDefault="000373F7" w:rsidP="000373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0373F7">
        <w:rPr>
          <w:rFonts w:ascii="Times New Roman" w:hAnsi="Times New Roman"/>
          <w:bCs/>
          <w:i/>
          <w:iCs/>
          <w:sz w:val="24"/>
          <w:szCs w:val="24"/>
        </w:rPr>
        <w:t>a Harkányi Polgármesteri Hivatal Hivatásetikai szabályzatának elfogadásáról</w:t>
      </w:r>
      <w:r w:rsidR="00D47FAF" w:rsidRPr="000373F7">
        <w:rPr>
          <w:rFonts w:ascii="Times New Roman" w:hAnsi="Times New Roman"/>
          <w:b/>
          <w:i/>
          <w:iCs/>
          <w:sz w:val="24"/>
          <w:szCs w:val="24"/>
          <w:u w:val="single"/>
        </w:rPr>
        <w:br/>
      </w:r>
    </w:p>
    <w:p w14:paraId="2DDD50C9" w14:textId="6C1E2B91" w:rsidR="00C370FA" w:rsidRDefault="00D47FAF" w:rsidP="00322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8FF">
        <w:rPr>
          <w:rFonts w:ascii="Times New Roman" w:hAnsi="Times New Roman"/>
          <w:sz w:val="24"/>
          <w:szCs w:val="24"/>
        </w:rPr>
        <w:t>Harkány Város Önkormányzat képviselő-tes</w:t>
      </w:r>
      <w:r w:rsidR="00425498" w:rsidRPr="000F38FF">
        <w:rPr>
          <w:rFonts w:ascii="Times New Roman" w:hAnsi="Times New Roman"/>
          <w:sz w:val="24"/>
          <w:szCs w:val="24"/>
        </w:rPr>
        <w:t xml:space="preserve">tülete </w:t>
      </w:r>
      <w:r w:rsidR="000373F7">
        <w:rPr>
          <w:rFonts w:ascii="Times New Roman" w:hAnsi="Times New Roman"/>
          <w:sz w:val="24"/>
          <w:szCs w:val="24"/>
        </w:rPr>
        <w:t xml:space="preserve">a közszolgálati tisztviselőkről szóló 2011. évi CXCIX. törvény 231. § (1) bekezdése alapján a Harkányi Polgármesteri Hivatal köztisztviselőire vonatkozó hivatásetikai alapelveket és az etikai eljárás szabályait a mellékelt Hivatásetikai Szabályzat szerint állapítja meg. </w:t>
      </w:r>
    </w:p>
    <w:p w14:paraId="5BF98884" w14:textId="77777777" w:rsidR="000373F7" w:rsidRDefault="000373F7" w:rsidP="00322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D4792A" w14:textId="02EB5A8C" w:rsidR="000373F7" w:rsidRDefault="000373F7" w:rsidP="00322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felkéri a jegyzőt, hogy gondoskodjon az elfogadott Szabályzat köztisztviselőkkel történő megismertetéséről.</w:t>
      </w:r>
    </w:p>
    <w:p w14:paraId="6F145686" w14:textId="77777777" w:rsidR="00BA030B" w:rsidRDefault="0032243D" w:rsidP="00322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8FF">
        <w:rPr>
          <w:rFonts w:ascii="Times New Roman" w:hAnsi="Times New Roman"/>
          <w:sz w:val="24"/>
          <w:szCs w:val="24"/>
        </w:rPr>
        <w:br/>
        <w:t>Határidő:</w:t>
      </w:r>
      <w:r w:rsidR="00BA030B">
        <w:rPr>
          <w:rFonts w:ascii="Times New Roman" w:hAnsi="Times New Roman"/>
          <w:sz w:val="24"/>
          <w:szCs w:val="24"/>
        </w:rPr>
        <w:t xml:space="preserve"> </w:t>
      </w:r>
      <w:r w:rsidRPr="000F38FF">
        <w:rPr>
          <w:rFonts w:ascii="Times New Roman" w:hAnsi="Times New Roman"/>
          <w:sz w:val="24"/>
          <w:szCs w:val="24"/>
        </w:rPr>
        <w:t>azonnal</w:t>
      </w:r>
    </w:p>
    <w:p w14:paraId="5128EA82" w14:textId="19FD4F54" w:rsidR="00E128DD" w:rsidRPr="000F38FF" w:rsidRDefault="00D47FAF" w:rsidP="00322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8FF">
        <w:rPr>
          <w:rFonts w:ascii="Times New Roman" w:hAnsi="Times New Roman"/>
          <w:sz w:val="24"/>
          <w:szCs w:val="24"/>
        </w:rPr>
        <w:t xml:space="preserve">Felelős: </w:t>
      </w:r>
      <w:r w:rsidR="0032243D" w:rsidRPr="000F38FF">
        <w:rPr>
          <w:rFonts w:ascii="Times New Roman" w:hAnsi="Times New Roman"/>
          <w:sz w:val="24"/>
          <w:szCs w:val="24"/>
        </w:rPr>
        <w:t>J</w:t>
      </w:r>
      <w:r w:rsidRPr="000F38FF">
        <w:rPr>
          <w:rFonts w:ascii="Times New Roman" w:hAnsi="Times New Roman"/>
          <w:sz w:val="24"/>
          <w:szCs w:val="24"/>
        </w:rPr>
        <w:t>egyző</w:t>
      </w:r>
    </w:p>
    <w:p w14:paraId="6FA047D9" w14:textId="57A3516A" w:rsidR="005D74B6" w:rsidRPr="00C370FA" w:rsidRDefault="00C86D10" w:rsidP="00C370FA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Bacsáné dr. </w:t>
      </w:r>
      <w:proofErr w:type="spellStart"/>
      <w:r>
        <w:rPr>
          <w:rFonts w:ascii="Times New Roman" w:hAnsi="Times New Roman"/>
          <w:bCs/>
          <w:sz w:val="24"/>
          <w:szCs w:val="24"/>
        </w:rPr>
        <w:t>Kajdity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Petra</w:t>
      </w:r>
      <w:r w:rsidR="0032243D" w:rsidRPr="000F38FF">
        <w:rPr>
          <w:rFonts w:ascii="Times New Roman" w:hAnsi="Times New Roman"/>
          <w:bCs/>
          <w:sz w:val="24"/>
          <w:szCs w:val="24"/>
        </w:rPr>
        <w:t xml:space="preserve">, </w:t>
      </w:r>
      <w:r w:rsidR="001E1B9E" w:rsidRPr="000F38FF">
        <w:rPr>
          <w:rFonts w:ascii="Times New Roman" w:hAnsi="Times New Roman"/>
          <w:bCs/>
          <w:sz w:val="24"/>
          <w:szCs w:val="24"/>
        </w:rPr>
        <w:t>s.k.</w:t>
      </w:r>
      <w:r w:rsidR="00C370FA">
        <w:rPr>
          <w:rFonts w:ascii="Times New Roman" w:hAnsi="Times New Roman"/>
          <w:bCs/>
          <w:sz w:val="24"/>
          <w:szCs w:val="24"/>
        </w:rPr>
        <w:t xml:space="preserve"> </w:t>
      </w:r>
      <w:r w:rsidR="0032243D" w:rsidRPr="000F38FF">
        <w:rPr>
          <w:rFonts w:ascii="Times New Roman" w:hAnsi="Times New Roman"/>
          <w:bCs/>
          <w:sz w:val="24"/>
          <w:szCs w:val="24"/>
        </w:rPr>
        <w:t>jegyző</w:t>
      </w:r>
    </w:p>
    <w:sectPr w:rsidR="005D74B6" w:rsidRPr="00C370FA" w:rsidSect="00C370FA"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59416" w14:textId="77777777" w:rsidR="0082261C" w:rsidRDefault="0082261C" w:rsidP="00EF08B0">
      <w:pPr>
        <w:spacing w:after="0" w:line="240" w:lineRule="auto"/>
      </w:pPr>
      <w:r>
        <w:separator/>
      </w:r>
    </w:p>
  </w:endnote>
  <w:endnote w:type="continuationSeparator" w:id="0">
    <w:p w14:paraId="1992FBBF" w14:textId="77777777" w:rsidR="0082261C" w:rsidRDefault="0082261C" w:rsidP="00EF0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1DC3E" w14:textId="77777777" w:rsidR="00A11087" w:rsidRDefault="00A11087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5825">
      <w:rPr>
        <w:noProof/>
      </w:rPr>
      <w:t>7</w:t>
    </w:r>
    <w:r>
      <w:fldChar w:fldCharType="end"/>
    </w:r>
  </w:p>
  <w:p w14:paraId="775B1B73" w14:textId="77777777" w:rsidR="00A11087" w:rsidRDefault="00A110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CCDFF" w14:textId="77777777" w:rsidR="0082261C" w:rsidRDefault="0082261C" w:rsidP="00EF08B0">
      <w:pPr>
        <w:spacing w:after="0" w:line="240" w:lineRule="auto"/>
      </w:pPr>
      <w:r>
        <w:separator/>
      </w:r>
    </w:p>
  </w:footnote>
  <w:footnote w:type="continuationSeparator" w:id="0">
    <w:p w14:paraId="57C02363" w14:textId="77777777" w:rsidR="0082261C" w:rsidRDefault="0082261C" w:rsidP="00EF0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8937C51"/>
    <w:multiLevelType w:val="hybridMultilevel"/>
    <w:tmpl w:val="1BD62D8C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94323"/>
    <w:multiLevelType w:val="hybridMultilevel"/>
    <w:tmpl w:val="95681BEE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B021F"/>
    <w:multiLevelType w:val="hybridMultilevel"/>
    <w:tmpl w:val="2DFC813C"/>
    <w:lvl w:ilvl="0" w:tplc="92F8B834">
      <w:start w:val="1"/>
      <w:numFmt w:val="decimal"/>
      <w:lvlText w:val="%1.)"/>
      <w:lvlJc w:val="left"/>
      <w:pPr>
        <w:ind w:left="35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72" w:hanging="360"/>
      </w:p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</w:lvl>
    <w:lvl w:ilvl="3" w:tplc="040E000F" w:tentative="1">
      <w:start w:val="1"/>
      <w:numFmt w:val="decimal"/>
      <w:lvlText w:val="%4."/>
      <w:lvlJc w:val="left"/>
      <w:pPr>
        <w:ind w:left="5712" w:hanging="360"/>
      </w:p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</w:lvl>
    <w:lvl w:ilvl="6" w:tplc="040E000F" w:tentative="1">
      <w:start w:val="1"/>
      <w:numFmt w:val="decimal"/>
      <w:lvlText w:val="%7."/>
      <w:lvlJc w:val="left"/>
      <w:pPr>
        <w:ind w:left="7872" w:hanging="360"/>
      </w:p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1E501E05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12832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32AC9"/>
    <w:multiLevelType w:val="hybridMultilevel"/>
    <w:tmpl w:val="14F07CE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00BB7"/>
    <w:multiLevelType w:val="hybridMultilevel"/>
    <w:tmpl w:val="22683AD6"/>
    <w:lvl w:ilvl="0" w:tplc="92F8B834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0E2724"/>
    <w:multiLevelType w:val="hybridMultilevel"/>
    <w:tmpl w:val="27F68E5E"/>
    <w:lvl w:ilvl="0" w:tplc="CBF4DFF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87FB5"/>
    <w:multiLevelType w:val="hybridMultilevel"/>
    <w:tmpl w:val="0C64B05E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A5004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F2E6E"/>
    <w:multiLevelType w:val="hybridMultilevel"/>
    <w:tmpl w:val="4F028346"/>
    <w:lvl w:ilvl="0" w:tplc="D674AF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A659B7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C33FF"/>
    <w:multiLevelType w:val="hybridMultilevel"/>
    <w:tmpl w:val="17C68410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802075">
    <w:abstractNumId w:val="8"/>
  </w:num>
  <w:num w:numId="2" w16cid:durableId="1956204555">
    <w:abstractNumId w:val="0"/>
  </w:num>
  <w:num w:numId="3" w16cid:durableId="133720043">
    <w:abstractNumId w:val="12"/>
  </w:num>
  <w:num w:numId="4" w16cid:durableId="2027291740">
    <w:abstractNumId w:val="9"/>
  </w:num>
  <w:num w:numId="5" w16cid:durableId="1879509427">
    <w:abstractNumId w:val="13"/>
  </w:num>
  <w:num w:numId="6" w16cid:durableId="1247418963">
    <w:abstractNumId w:val="14"/>
  </w:num>
  <w:num w:numId="7" w16cid:durableId="704063279">
    <w:abstractNumId w:val="4"/>
  </w:num>
  <w:num w:numId="8" w16cid:durableId="2062249410">
    <w:abstractNumId w:val="11"/>
  </w:num>
  <w:num w:numId="9" w16cid:durableId="1755659843">
    <w:abstractNumId w:val="5"/>
  </w:num>
  <w:num w:numId="10" w16cid:durableId="1225527773">
    <w:abstractNumId w:val="6"/>
  </w:num>
  <w:num w:numId="11" w16cid:durableId="81949370">
    <w:abstractNumId w:val="7"/>
  </w:num>
  <w:num w:numId="12" w16cid:durableId="976764101">
    <w:abstractNumId w:val="2"/>
  </w:num>
  <w:num w:numId="13" w16cid:durableId="1201357311">
    <w:abstractNumId w:val="3"/>
  </w:num>
  <w:num w:numId="14" w16cid:durableId="639531720">
    <w:abstractNumId w:val="1"/>
  </w:num>
  <w:num w:numId="15" w16cid:durableId="826287776">
    <w:abstractNumId w:val="10"/>
  </w:num>
  <w:num w:numId="16" w16cid:durableId="80854807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7D1"/>
    <w:rsid w:val="00011157"/>
    <w:rsid w:val="0001214E"/>
    <w:rsid w:val="00014AFE"/>
    <w:rsid w:val="000172AF"/>
    <w:rsid w:val="000261DE"/>
    <w:rsid w:val="000326D3"/>
    <w:rsid w:val="00033DFC"/>
    <w:rsid w:val="00036D2A"/>
    <w:rsid w:val="000373F7"/>
    <w:rsid w:val="000411D3"/>
    <w:rsid w:val="00045957"/>
    <w:rsid w:val="000503A1"/>
    <w:rsid w:val="00050CC3"/>
    <w:rsid w:val="00071AFC"/>
    <w:rsid w:val="00076AC8"/>
    <w:rsid w:val="00076EFB"/>
    <w:rsid w:val="000802E6"/>
    <w:rsid w:val="00080F93"/>
    <w:rsid w:val="00082C48"/>
    <w:rsid w:val="00094EBB"/>
    <w:rsid w:val="00097CBB"/>
    <w:rsid w:val="000A0983"/>
    <w:rsid w:val="000B036F"/>
    <w:rsid w:val="000B4180"/>
    <w:rsid w:val="000B658E"/>
    <w:rsid w:val="000B79C4"/>
    <w:rsid w:val="000D5BF0"/>
    <w:rsid w:val="000E030C"/>
    <w:rsid w:val="000F38FF"/>
    <w:rsid w:val="00105BD5"/>
    <w:rsid w:val="00111B9C"/>
    <w:rsid w:val="00112638"/>
    <w:rsid w:val="0011539D"/>
    <w:rsid w:val="00122034"/>
    <w:rsid w:val="0012698B"/>
    <w:rsid w:val="00130DF7"/>
    <w:rsid w:val="001330D8"/>
    <w:rsid w:val="00134E98"/>
    <w:rsid w:val="00157433"/>
    <w:rsid w:val="00180672"/>
    <w:rsid w:val="00187A04"/>
    <w:rsid w:val="001B4C5F"/>
    <w:rsid w:val="001C3037"/>
    <w:rsid w:val="001C6343"/>
    <w:rsid w:val="001E1B9E"/>
    <w:rsid w:val="001F57C5"/>
    <w:rsid w:val="001F726B"/>
    <w:rsid w:val="002224A0"/>
    <w:rsid w:val="002237EF"/>
    <w:rsid w:val="002277CA"/>
    <w:rsid w:val="00232F34"/>
    <w:rsid w:val="0023457C"/>
    <w:rsid w:val="002470C5"/>
    <w:rsid w:val="00250178"/>
    <w:rsid w:val="002517D8"/>
    <w:rsid w:val="00255629"/>
    <w:rsid w:val="002751E4"/>
    <w:rsid w:val="002776AC"/>
    <w:rsid w:val="00282FF9"/>
    <w:rsid w:val="00284696"/>
    <w:rsid w:val="002B445D"/>
    <w:rsid w:val="002C5550"/>
    <w:rsid w:val="002D3887"/>
    <w:rsid w:val="002E2720"/>
    <w:rsid w:val="0032243D"/>
    <w:rsid w:val="00326F00"/>
    <w:rsid w:val="003273B3"/>
    <w:rsid w:val="0032791D"/>
    <w:rsid w:val="00342200"/>
    <w:rsid w:val="0034778F"/>
    <w:rsid w:val="00376F96"/>
    <w:rsid w:val="003774A5"/>
    <w:rsid w:val="00395EF6"/>
    <w:rsid w:val="003B3A5B"/>
    <w:rsid w:val="003C2D0C"/>
    <w:rsid w:val="003D16ED"/>
    <w:rsid w:val="003D3290"/>
    <w:rsid w:val="003E26F9"/>
    <w:rsid w:val="00404CAC"/>
    <w:rsid w:val="00414971"/>
    <w:rsid w:val="00414CEE"/>
    <w:rsid w:val="004215BA"/>
    <w:rsid w:val="004244E1"/>
    <w:rsid w:val="00425498"/>
    <w:rsid w:val="00443E43"/>
    <w:rsid w:val="00451877"/>
    <w:rsid w:val="0045681D"/>
    <w:rsid w:val="00457DF2"/>
    <w:rsid w:val="00462F18"/>
    <w:rsid w:val="00467C54"/>
    <w:rsid w:val="00486288"/>
    <w:rsid w:val="004B3243"/>
    <w:rsid w:val="004E3AF9"/>
    <w:rsid w:val="004E62EF"/>
    <w:rsid w:val="004E6B70"/>
    <w:rsid w:val="004E71C7"/>
    <w:rsid w:val="00516F8B"/>
    <w:rsid w:val="00520EF7"/>
    <w:rsid w:val="00537DAC"/>
    <w:rsid w:val="00543DC3"/>
    <w:rsid w:val="00545139"/>
    <w:rsid w:val="00557BD3"/>
    <w:rsid w:val="00572442"/>
    <w:rsid w:val="00574BB4"/>
    <w:rsid w:val="00576361"/>
    <w:rsid w:val="005822C1"/>
    <w:rsid w:val="005A3926"/>
    <w:rsid w:val="005B00D0"/>
    <w:rsid w:val="005B7520"/>
    <w:rsid w:val="005D0125"/>
    <w:rsid w:val="005D1CCE"/>
    <w:rsid w:val="005D3ED6"/>
    <w:rsid w:val="005D74B6"/>
    <w:rsid w:val="006167A5"/>
    <w:rsid w:val="00616CAD"/>
    <w:rsid w:val="0062066D"/>
    <w:rsid w:val="00620EDB"/>
    <w:rsid w:val="00627649"/>
    <w:rsid w:val="006277D1"/>
    <w:rsid w:val="00635707"/>
    <w:rsid w:val="006361C9"/>
    <w:rsid w:val="00636E30"/>
    <w:rsid w:val="00654D25"/>
    <w:rsid w:val="006648BB"/>
    <w:rsid w:val="00667FAD"/>
    <w:rsid w:val="006701B4"/>
    <w:rsid w:val="00676AD7"/>
    <w:rsid w:val="00697E5E"/>
    <w:rsid w:val="006A17E8"/>
    <w:rsid w:val="006A30DA"/>
    <w:rsid w:val="006A7EC9"/>
    <w:rsid w:val="006B796A"/>
    <w:rsid w:val="006C3D7B"/>
    <w:rsid w:val="006C7988"/>
    <w:rsid w:val="006D52C9"/>
    <w:rsid w:val="006D6AB6"/>
    <w:rsid w:val="006D6B43"/>
    <w:rsid w:val="006E26F5"/>
    <w:rsid w:val="006F7372"/>
    <w:rsid w:val="00703898"/>
    <w:rsid w:val="00706CC9"/>
    <w:rsid w:val="00713F0A"/>
    <w:rsid w:val="00726C33"/>
    <w:rsid w:val="00732657"/>
    <w:rsid w:val="00734337"/>
    <w:rsid w:val="00735C99"/>
    <w:rsid w:val="00741EED"/>
    <w:rsid w:val="00760C4B"/>
    <w:rsid w:val="0077613C"/>
    <w:rsid w:val="00781DD1"/>
    <w:rsid w:val="00783270"/>
    <w:rsid w:val="00783318"/>
    <w:rsid w:val="00790905"/>
    <w:rsid w:val="007B20A3"/>
    <w:rsid w:val="007C04CB"/>
    <w:rsid w:val="007C50DF"/>
    <w:rsid w:val="007C676D"/>
    <w:rsid w:val="007D3FCE"/>
    <w:rsid w:val="007F306B"/>
    <w:rsid w:val="008036EA"/>
    <w:rsid w:val="0082261C"/>
    <w:rsid w:val="00830015"/>
    <w:rsid w:val="0083358F"/>
    <w:rsid w:val="00847A96"/>
    <w:rsid w:val="00850D85"/>
    <w:rsid w:val="00861CC3"/>
    <w:rsid w:val="008657C9"/>
    <w:rsid w:val="008714D1"/>
    <w:rsid w:val="00882E32"/>
    <w:rsid w:val="00890A22"/>
    <w:rsid w:val="008A24DB"/>
    <w:rsid w:val="008A5D12"/>
    <w:rsid w:val="008E2425"/>
    <w:rsid w:val="008F0D00"/>
    <w:rsid w:val="008F4D7E"/>
    <w:rsid w:val="00966353"/>
    <w:rsid w:val="00967820"/>
    <w:rsid w:val="0097051A"/>
    <w:rsid w:val="00981E4C"/>
    <w:rsid w:val="00992551"/>
    <w:rsid w:val="009A059E"/>
    <w:rsid w:val="009A1E8A"/>
    <w:rsid w:val="009B6F37"/>
    <w:rsid w:val="009D459F"/>
    <w:rsid w:val="009D6A1C"/>
    <w:rsid w:val="009E06A9"/>
    <w:rsid w:val="009F77D6"/>
    <w:rsid w:val="00A108F9"/>
    <w:rsid w:val="00A11087"/>
    <w:rsid w:val="00A22017"/>
    <w:rsid w:val="00A251C9"/>
    <w:rsid w:val="00A278D6"/>
    <w:rsid w:val="00A31896"/>
    <w:rsid w:val="00A457DE"/>
    <w:rsid w:val="00A6228A"/>
    <w:rsid w:val="00A80902"/>
    <w:rsid w:val="00A827F0"/>
    <w:rsid w:val="00A86C5A"/>
    <w:rsid w:val="00AC0548"/>
    <w:rsid w:val="00AC47F0"/>
    <w:rsid w:val="00AC58F0"/>
    <w:rsid w:val="00AC6A72"/>
    <w:rsid w:val="00AD0CE1"/>
    <w:rsid w:val="00AE51E1"/>
    <w:rsid w:val="00AE6D6F"/>
    <w:rsid w:val="00AF09F1"/>
    <w:rsid w:val="00B07C3C"/>
    <w:rsid w:val="00B20D29"/>
    <w:rsid w:val="00B26084"/>
    <w:rsid w:val="00B47F4C"/>
    <w:rsid w:val="00B64438"/>
    <w:rsid w:val="00B75AEF"/>
    <w:rsid w:val="00BA030B"/>
    <w:rsid w:val="00BA032C"/>
    <w:rsid w:val="00BB0A21"/>
    <w:rsid w:val="00BB1868"/>
    <w:rsid w:val="00BB7D7A"/>
    <w:rsid w:val="00BC1414"/>
    <w:rsid w:val="00BC7340"/>
    <w:rsid w:val="00BE00C1"/>
    <w:rsid w:val="00BF69A4"/>
    <w:rsid w:val="00C151A6"/>
    <w:rsid w:val="00C23B89"/>
    <w:rsid w:val="00C36629"/>
    <w:rsid w:val="00C370FA"/>
    <w:rsid w:val="00C37D3B"/>
    <w:rsid w:val="00C40320"/>
    <w:rsid w:val="00C42A8A"/>
    <w:rsid w:val="00C441AE"/>
    <w:rsid w:val="00C6148B"/>
    <w:rsid w:val="00C675C5"/>
    <w:rsid w:val="00C724DB"/>
    <w:rsid w:val="00C8164A"/>
    <w:rsid w:val="00C86D10"/>
    <w:rsid w:val="00C90FBC"/>
    <w:rsid w:val="00C954D7"/>
    <w:rsid w:val="00CA1667"/>
    <w:rsid w:val="00CA31F0"/>
    <w:rsid w:val="00CA4ADC"/>
    <w:rsid w:val="00CC5131"/>
    <w:rsid w:val="00CD0E2F"/>
    <w:rsid w:val="00CD5560"/>
    <w:rsid w:val="00CE522A"/>
    <w:rsid w:val="00CF4D70"/>
    <w:rsid w:val="00CF68B0"/>
    <w:rsid w:val="00CF6B87"/>
    <w:rsid w:val="00D052FC"/>
    <w:rsid w:val="00D2182D"/>
    <w:rsid w:val="00D254BA"/>
    <w:rsid w:val="00D269BC"/>
    <w:rsid w:val="00D30525"/>
    <w:rsid w:val="00D321FE"/>
    <w:rsid w:val="00D46058"/>
    <w:rsid w:val="00D47FAF"/>
    <w:rsid w:val="00D63E9F"/>
    <w:rsid w:val="00D741AD"/>
    <w:rsid w:val="00D744A0"/>
    <w:rsid w:val="00D76563"/>
    <w:rsid w:val="00D85C4D"/>
    <w:rsid w:val="00D923B6"/>
    <w:rsid w:val="00D9390E"/>
    <w:rsid w:val="00D95825"/>
    <w:rsid w:val="00DA341A"/>
    <w:rsid w:val="00DB0927"/>
    <w:rsid w:val="00DB3CAE"/>
    <w:rsid w:val="00DB7AB9"/>
    <w:rsid w:val="00DC4430"/>
    <w:rsid w:val="00DD2ED3"/>
    <w:rsid w:val="00DE45F4"/>
    <w:rsid w:val="00DE6741"/>
    <w:rsid w:val="00DF72D8"/>
    <w:rsid w:val="00E01670"/>
    <w:rsid w:val="00E0493B"/>
    <w:rsid w:val="00E128DD"/>
    <w:rsid w:val="00E12D1E"/>
    <w:rsid w:val="00E131BB"/>
    <w:rsid w:val="00E176A4"/>
    <w:rsid w:val="00E21F9A"/>
    <w:rsid w:val="00E25E37"/>
    <w:rsid w:val="00E71DF7"/>
    <w:rsid w:val="00E85DA9"/>
    <w:rsid w:val="00E9207A"/>
    <w:rsid w:val="00E93210"/>
    <w:rsid w:val="00E966C9"/>
    <w:rsid w:val="00EA1A27"/>
    <w:rsid w:val="00EA440A"/>
    <w:rsid w:val="00EA756C"/>
    <w:rsid w:val="00EB3DEA"/>
    <w:rsid w:val="00EB4B26"/>
    <w:rsid w:val="00EC04F3"/>
    <w:rsid w:val="00ED1012"/>
    <w:rsid w:val="00ED414F"/>
    <w:rsid w:val="00EE6B99"/>
    <w:rsid w:val="00EF00AA"/>
    <w:rsid w:val="00EF08B0"/>
    <w:rsid w:val="00EF256B"/>
    <w:rsid w:val="00EF37E2"/>
    <w:rsid w:val="00EF6108"/>
    <w:rsid w:val="00F01218"/>
    <w:rsid w:val="00F0245F"/>
    <w:rsid w:val="00F20F5A"/>
    <w:rsid w:val="00F41CEB"/>
    <w:rsid w:val="00F43FCB"/>
    <w:rsid w:val="00F44069"/>
    <w:rsid w:val="00F51EDB"/>
    <w:rsid w:val="00F53078"/>
    <w:rsid w:val="00F54390"/>
    <w:rsid w:val="00F5453C"/>
    <w:rsid w:val="00F620E6"/>
    <w:rsid w:val="00F643DA"/>
    <w:rsid w:val="00F658D3"/>
    <w:rsid w:val="00F735DD"/>
    <w:rsid w:val="00F8035F"/>
    <w:rsid w:val="00F8473B"/>
    <w:rsid w:val="00F97A64"/>
    <w:rsid w:val="00FB4266"/>
    <w:rsid w:val="00FC6280"/>
    <w:rsid w:val="00FE0D2F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82436"/>
  <w15:chartTrackingRefBased/>
  <w15:docId w15:val="{A8D96F7A-B37C-42CE-B89A-9966E70B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F77D6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28469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6277D1"/>
    <w:pPr>
      <w:ind w:left="720"/>
      <w:contextualSpacing/>
    </w:pPr>
  </w:style>
  <w:style w:type="paragraph" w:styleId="Nincstrkz">
    <w:name w:val="No Spacing"/>
    <w:uiPriority w:val="99"/>
    <w:qFormat/>
    <w:rsid w:val="00DF72D8"/>
    <w:rPr>
      <w:sz w:val="22"/>
      <w:szCs w:val="22"/>
      <w:lang w:eastAsia="en-US"/>
    </w:rPr>
  </w:style>
  <w:style w:type="paragraph" w:customStyle="1" w:styleId="CharCharCharCharCharChar">
    <w:name w:val="Char Char Char Char Char Char"/>
    <w:basedOn w:val="Norml"/>
    <w:rsid w:val="00F0245F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link w:val="Cmsor1"/>
    <w:uiPriority w:val="9"/>
    <w:rsid w:val="0028469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F08B0"/>
    <w:rPr>
      <w:sz w:val="20"/>
      <w:szCs w:val="20"/>
      <w:lang w:val="x-none"/>
    </w:rPr>
  </w:style>
  <w:style w:type="character" w:customStyle="1" w:styleId="LbjegyzetszvegChar">
    <w:name w:val="Lábjegyzetszöveg Char"/>
    <w:link w:val="Lbjegyzetszveg"/>
    <w:uiPriority w:val="99"/>
    <w:semiHidden/>
    <w:rsid w:val="00EF08B0"/>
    <w:rPr>
      <w:lang w:eastAsia="en-US"/>
    </w:rPr>
  </w:style>
  <w:style w:type="character" w:styleId="Lbjegyzet-hivatkozs">
    <w:name w:val="footnote reference"/>
    <w:uiPriority w:val="99"/>
    <w:semiHidden/>
    <w:unhideWhenUsed/>
    <w:rsid w:val="00EF08B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A11087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A11087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11087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A110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2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1ACF0-1E73-4E98-BD06-AE01FC79A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3</Pages>
  <Words>488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HARKÁNYI ÖNKORMÁNYZAT</vt:lpstr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HARKÁNYI ÖNKORMÁNYZAT</dc:title>
  <dc:subject/>
  <dc:creator>Titkar</dc:creator>
  <cp:keywords/>
  <cp:lastModifiedBy>Vaszlavik Erika</cp:lastModifiedBy>
  <cp:revision>30</cp:revision>
  <cp:lastPrinted>2024-01-25T14:07:00Z</cp:lastPrinted>
  <dcterms:created xsi:type="dcterms:W3CDTF">2023-02-06T14:31:00Z</dcterms:created>
  <dcterms:modified xsi:type="dcterms:W3CDTF">2026-01-09T10:15:00Z</dcterms:modified>
</cp:coreProperties>
</file>